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90" w:rsidRPr="006A29D3" w:rsidRDefault="006A29D3" w:rsidP="00CC417F">
      <w:pPr>
        <w:jc w:val="center"/>
        <w:rPr>
          <w:rFonts w:ascii="Times New Roman" w:hAnsi="Times New Roman" w:cs="Times New Roman"/>
          <w:b/>
          <w:u w:val="single"/>
        </w:rPr>
      </w:pPr>
      <w:r w:rsidRPr="006A29D3">
        <w:rPr>
          <w:rFonts w:ascii="Times New Roman" w:hAnsi="Times New Roman" w:cs="Times New Roman"/>
          <w:b/>
          <w:u w:val="single"/>
        </w:rPr>
        <w:t>Fiche de lecture</w:t>
      </w:r>
    </w:p>
    <w:p w:rsidR="006A29D3" w:rsidRPr="006A29D3" w:rsidRDefault="006A29D3" w:rsidP="006A29D3">
      <w:pPr>
        <w:jc w:val="both"/>
        <w:rPr>
          <w:rFonts w:ascii="Times New Roman" w:hAnsi="Times New Roman" w:cs="Times New Roman"/>
        </w:rPr>
      </w:pPr>
    </w:p>
    <w:p w:rsidR="006A29D3" w:rsidRDefault="006A29D3" w:rsidP="006A29D3">
      <w:pPr>
        <w:jc w:val="both"/>
        <w:rPr>
          <w:rFonts w:ascii="Times New Roman" w:hAnsi="Times New Roman" w:cs="Times New Roman"/>
          <w:color w:val="262626"/>
          <w:lang w:val="fr-FR"/>
        </w:rPr>
      </w:pPr>
      <w:r w:rsidRPr="006A29D3">
        <w:rPr>
          <w:rFonts w:ascii="Times New Roman" w:hAnsi="Times New Roman" w:cs="Times New Roman"/>
        </w:rPr>
        <w:t xml:space="preserve">ROCHEVILLE, Sarah, « Le quotidien à l’épreuve du virtuel : </w:t>
      </w:r>
      <w:r w:rsidRPr="006A29D3">
        <w:rPr>
          <w:rFonts w:ascii="Times New Roman" w:hAnsi="Times New Roman" w:cs="Times New Roman"/>
          <w:i/>
        </w:rPr>
        <w:t>Promenade</w:t>
      </w:r>
      <w:r w:rsidRPr="006A29D3">
        <w:rPr>
          <w:rFonts w:ascii="Times New Roman" w:hAnsi="Times New Roman" w:cs="Times New Roman"/>
        </w:rPr>
        <w:t xml:space="preserve"> de Régis </w:t>
      </w:r>
      <w:proofErr w:type="spellStart"/>
      <w:r w:rsidRPr="006A29D3">
        <w:rPr>
          <w:rFonts w:ascii="Times New Roman" w:hAnsi="Times New Roman" w:cs="Times New Roman"/>
        </w:rPr>
        <w:t>Jauffret</w:t>
      </w:r>
      <w:proofErr w:type="spellEnd"/>
      <w:r w:rsidRPr="006A29D3">
        <w:rPr>
          <w:rFonts w:ascii="Times New Roman" w:hAnsi="Times New Roman" w:cs="Times New Roman"/>
        </w:rPr>
        <w:t xml:space="preserve"> », dans </w:t>
      </w:r>
      <w:r w:rsidRPr="006A29D3">
        <w:rPr>
          <w:rFonts w:ascii="Times New Roman" w:hAnsi="Times New Roman" w:cs="Times New Roman"/>
          <w:i/>
        </w:rPr>
        <w:t>Temps Zéro</w:t>
      </w:r>
      <w:r w:rsidRPr="006A29D3">
        <w:rPr>
          <w:rFonts w:ascii="Times New Roman" w:hAnsi="Times New Roman" w:cs="Times New Roman"/>
        </w:rPr>
        <w:t xml:space="preserve">, </w:t>
      </w:r>
      <w:r w:rsidRPr="006A29D3">
        <w:rPr>
          <w:rFonts w:ascii="Times New Roman" w:hAnsi="Times New Roman" w:cs="Times New Roman"/>
          <w:color w:val="262626"/>
          <w:lang w:val="fr-FR"/>
        </w:rPr>
        <w:t>nº 1 (2007) [en ligne]. http://tempszero.contemporain.info/document74 [Article consulté le 5 juin 2014].</w:t>
      </w:r>
    </w:p>
    <w:p w:rsidR="00CC417F" w:rsidRDefault="00CC417F" w:rsidP="006A29D3">
      <w:pPr>
        <w:jc w:val="both"/>
        <w:rPr>
          <w:rFonts w:ascii="Times New Roman" w:hAnsi="Times New Roman" w:cs="Times New Roman"/>
          <w:color w:val="262626"/>
          <w:lang w:val="fr-FR"/>
        </w:rPr>
      </w:pPr>
    </w:p>
    <w:p w:rsidR="001119E9" w:rsidRDefault="00B44300" w:rsidP="00B44300">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r>
        <w:rPr>
          <w:rFonts w:ascii="Times New Roman" w:hAnsi="Times New Roman" w:cs="Times New Roman"/>
        </w:rPr>
        <w:tab/>
      </w:r>
      <w:r w:rsidR="00CC417F" w:rsidRPr="00B44300">
        <w:rPr>
          <w:rFonts w:ascii="Times New Roman" w:hAnsi="Times New Roman" w:cs="Times New Roman"/>
        </w:rPr>
        <w:t xml:space="preserve">Dans cet article, </w:t>
      </w:r>
      <w:proofErr w:type="spellStart"/>
      <w:r w:rsidR="00CC417F" w:rsidRPr="00B44300">
        <w:rPr>
          <w:rFonts w:ascii="Times New Roman" w:hAnsi="Times New Roman" w:cs="Times New Roman"/>
        </w:rPr>
        <w:t>Rocheville</w:t>
      </w:r>
      <w:proofErr w:type="spellEnd"/>
      <w:r w:rsidR="00CC417F" w:rsidRPr="00B44300">
        <w:rPr>
          <w:rFonts w:ascii="Times New Roman" w:hAnsi="Times New Roman" w:cs="Times New Roman"/>
        </w:rPr>
        <w:t xml:space="preserve"> porte son attention sur l’utilisation des temps verbaux dans </w:t>
      </w:r>
      <w:r w:rsidR="00CC417F" w:rsidRPr="00B44300">
        <w:rPr>
          <w:rFonts w:ascii="Times New Roman" w:hAnsi="Times New Roman" w:cs="Times New Roman"/>
          <w:i/>
        </w:rPr>
        <w:t>Promenade</w:t>
      </w:r>
      <w:r w:rsidR="00CC417F" w:rsidRPr="00B44300">
        <w:rPr>
          <w:rFonts w:ascii="Times New Roman" w:hAnsi="Times New Roman" w:cs="Times New Roman"/>
        </w:rPr>
        <w:t xml:space="preserve"> de Régis </w:t>
      </w:r>
      <w:proofErr w:type="spellStart"/>
      <w:r w:rsidR="00CC417F" w:rsidRPr="00B44300">
        <w:rPr>
          <w:rFonts w:ascii="Times New Roman" w:hAnsi="Times New Roman" w:cs="Times New Roman"/>
        </w:rPr>
        <w:t>Jauffret</w:t>
      </w:r>
      <w:proofErr w:type="spellEnd"/>
      <w:r w:rsidR="00CC417F" w:rsidRPr="00B44300">
        <w:rPr>
          <w:rFonts w:ascii="Times New Roman" w:hAnsi="Times New Roman" w:cs="Times New Roman"/>
        </w:rPr>
        <w:t xml:space="preserve">. Plus spécifiquement, </w:t>
      </w:r>
      <w:proofErr w:type="spellStart"/>
      <w:r w:rsidR="00CC417F" w:rsidRPr="00B44300">
        <w:rPr>
          <w:rFonts w:ascii="Times New Roman" w:hAnsi="Times New Roman" w:cs="Times New Roman"/>
        </w:rPr>
        <w:t>Rocheville</w:t>
      </w:r>
      <w:proofErr w:type="spellEnd"/>
      <w:r w:rsidR="00CC417F" w:rsidRPr="00B44300">
        <w:rPr>
          <w:rFonts w:ascii="Times New Roman" w:hAnsi="Times New Roman" w:cs="Times New Roman"/>
        </w:rPr>
        <w:t xml:space="preserve"> démontre que l’utilisation de l’</w:t>
      </w:r>
      <w:r w:rsidR="00F26736" w:rsidRPr="00B44300">
        <w:rPr>
          <w:rFonts w:ascii="Times New Roman" w:hAnsi="Times New Roman" w:cs="Times New Roman"/>
        </w:rPr>
        <w:t>indicatif et du conditionnel n’est pas une illustration du</w:t>
      </w:r>
      <w:r w:rsidR="00CC417F" w:rsidRPr="00B44300">
        <w:rPr>
          <w:rFonts w:ascii="Times New Roman" w:hAnsi="Times New Roman" w:cs="Times New Roman"/>
        </w:rPr>
        <w:t xml:space="preserve"> système binaire entre réalité et imaginaire (ou dans ses termes </w:t>
      </w:r>
      <w:r w:rsidR="00FA4266">
        <w:rPr>
          <w:rFonts w:ascii="Times New Roman" w:hAnsi="Times New Roman" w:cs="Times New Roman"/>
        </w:rPr>
        <w:t xml:space="preserve">entre </w:t>
      </w:r>
      <w:r w:rsidR="00CC417F" w:rsidRPr="00B44300">
        <w:rPr>
          <w:rFonts w:ascii="Times New Roman" w:hAnsi="Times New Roman" w:cs="Times New Roman"/>
        </w:rPr>
        <w:t xml:space="preserve">réalité et virtuel) </w:t>
      </w:r>
      <w:r w:rsidR="00F26736" w:rsidRPr="00B44300">
        <w:rPr>
          <w:rFonts w:ascii="Times New Roman" w:hAnsi="Times New Roman" w:cs="Times New Roman"/>
        </w:rPr>
        <w:t xml:space="preserve">que l’on peut observer dans le roman de </w:t>
      </w:r>
      <w:proofErr w:type="spellStart"/>
      <w:r w:rsidR="00F26736" w:rsidRPr="00B44300">
        <w:rPr>
          <w:rFonts w:ascii="Times New Roman" w:hAnsi="Times New Roman" w:cs="Times New Roman"/>
        </w:rPr>
        <w:t>Jauffret</w:t>
      </w:r>
      <w:proofErr w:type="spellEnd"/>
      <w:r w:rsidR="00F26736" w:rsidRPr="00B44300">
        <w:rPr>
          <w:rFonts w:ascii="Times New Roman" w:hAnsi="Times New Roman" w:cs="Times New Roman"/>
        </w:rPr>
        <w:t xml:space="preserve">. </w:t>
      </w:r>
      <w:r w:rsidR="005D0783">
        <w:rPr>
          <w:rFonts w:ascii="Times New Roman" w:hAnsi="Times New Roman" w:cs="Times New Roman"/>
        </w:rPr>
        <w:t>À priori</w:t>
      </w:r>
      <w:r w:rsidR="00F26736" w:rsidRPr="00B44300">
        <w:rPr>
          <w:rFonts w:ascii="Times New Roman" w:hAnsi="Times New Roman" w:cs="Times New Roman"/>
        </w:rPr>
        <w:t>, l’indicatif est utilisé pour narr</w:t>
      </w:r>
      <w:r w:rsidR="005D0783">
        <w:rPr>
          <w:rFonts w:ascii="Times New Roman" w:hAnsi="Times New Roman" w:cs="Times New Roman"/>
        </w:rPr>
        <w:t xml:space="preserve">er les actions actuelles, or, dans </w:t>
      </w:r>
      <w:r w:rsidR="005D0783" w:rsidRPr="005D0783">
        <w:rPr>
          <w:rFonts w:ascii="Times New Roman" w:hAnsi="Times New Roman" w:cs="Times New Roman"/>
          <w:i/>
        </w:rPr>
        <w:t>Promenade</w:t>
      </w:r>
      <w:r w:rsidR="005D0783">
        <w:rPr>
          <w:rFonts w:ascii="Times New Roman" w:hAnsi="Times New Roman" w:cs="Times New Roman"/>
        </w:rPr>
        <w:t>, il</w:t>
      </w:r>
      <w:r w:rsidR="00F26736" w:rsidRPr="00B44300">
        <w:rPr>
          <w:rFonts w:ascii="Times New Roman" w:hAnsi="Times New Roman" w:cs="Times New Roman"/>
        </w:rPr>
        <w:t xml:space="preserve"> ne se passe rien. Pour que la narration « avance », elle </w:t>
      </w:r>
      <w:proofErr w:type="gramStart"/>
      <w:r w:rsidR="00F26736" w:rsidRPr="00B44300">
        <w:rPr>
          <w:rFonts w:ascii="Times New Roman" w:hAnsi="Times New Roman" w:cs="Times New Roman"/>
        </w:rPr>
        <w:t>doit</w:t>
      </w:r>
      <w:proofErr w:type="gramEnd"/>
      <w:r w:rsidR="00F26736" w:rsidRPr="00B44300">
        <w:rPr>
          <w:rFonts w:ascii="Times New Roman" w:hAnsi="Times New Roman" w:cs="Times New Roman"/>
        </w:rPr>
        <w:t xml:space="preserve"> se saisir d’objets et </w:t>
      </w:r>
      <w:r w:rsidR="00ED02AE" w:rsidRPr="00B44300">
        <w:rPr>
          <w:rFonts w:ascii="Times New Roman" w:hAnsi="Times New Roman" w:cs="Times New Roman"/>
        </w:rPr>
        <w:t>ceux-ci</w:t>
      </w:r>
      <w:r w:rsidR="005D0783">
        <w:rPr>
          <w:rFonts w:ascii="Times New Roman" w:hAnsi="Times New Roman" w:cs="Times New Roman"/>
        </w:rPr>
        <w:t xml:space="preserve">, comme le démontre </w:t>
      </w:r>
      <w:proofErr w:type="spellStart"/>
      <w:r w:rsidR="005D0783">
        <w:rPr>
          <w:rFonts w:ascii="Times New Roman" w:hAnsi="Times New Roman" w:cs="Times New Roman"/>
        </w:rPr>
        <w:t>Rocheville</w:t>
      </w:r>
      <w:proofErr w:type="spellEnd"/>
      <w:r w:rsidR="005D0783">
        <w:rPr>
          <w:rFonts w:ascii="Times New Roman" w:hAnsi="Times New Roman" w:cs="Times New Roman"/>
        </w:rPr>
        <w:t>,</w:t>
      </w:r>
      <w:r w:rsidR="00ED02AE" w:rsidRPr="00B44300">
        <w:rPr>
          <w:rFonts w:ascii="Times New Roman" w:hAnsi="Times New Roman" w:cs="Times New Roman"/>
        </w:rPr>
        <w:t xml:space="preserve"> prennent vie grâce au conditionnel.</w:t>
      </w:r>
      <w:r w:rsidR="001119E9" w:rsidRPr="00B44300">
        <w:rPr>
          <w:rFonts w:ascii="Times New Roman" w:hAnsi="Times New Roman" w:cs="Times New Roman"/>
        </w:rPr>
        <w:t xml:space="preserve"> Bien qu’ils soient imaginés ou fantasmés, </w:t>
      </w:r>
      <w:r w:rsidR="005D0783">
        <w:rPr>
          <w:rFonts w:ascii="Times New Roman" w:hAnsi="Times New Roman" w:cs="Times New Roman"/>
        </w:rPr>
        <w:t xml:space="preserve">ces objets </w:t>
      </w:r>
      <w:proofErr w:type="gramStart"/>
      <w:r w:rsidR="005D0783">
        <w:rPr>
          <w:rFonts w:ascii="Times New Roman" w:hAnsi="Times New Roman" w:cs="Times New Roman"/>
        </w:rPr>
        <w:t>font</w:t>
      </w:r>
      <w:proofErr w:type="gramEnd"/>
      <w:r w:rsidR="001119E9" w:rsidRPr="00B44300">
        <w:rPr>
          <w:rFonts w:ascii="Times New Roman" w:hAnsi="Times New Roman" w:cs="Times New Roman"/>
        </w:rPr>
        <w:t xml:space="preserve"> avancer le récit.</w:t>
      </w:r>
      <w:r w:rsidR="00ED02AE" w:rsidRPr="00B44300">
        <w:rPr>
          <w:rFonts w:ascii="Times New Roman" w:hAnsi="Times New Roman" w:cs="Times New Roman"/>
        </w:rPr>
        <w:t xml:space="preserve"> « [</w:t>
      </w:r>
      <w:r w:rsidR="00ED02AE" w:rsidRPr="00B44300">
        <w:rPr>
          <w:rFonts w:ascii="Times New Roman" w:hAnsi="Times New Roman" w:cs="Times New Roman"/>
          <w:lang w:val="fr-FR"/>
        </w:rPr>
        <w:t xml:space="preserve">L]e conditionnel </w:t>
      </w:r>
      <w:r w:rsidR="00ED02AE" w:rsidRPr="00B44300">
        <w:rPr>
          <w:rFonts w:ascii="Times New Roman" w:hAnsi="Times New Roman" w:cs="Times New Roman"/>
          <w:i/>
          <w:iCs/>
          <w:lang w:val="fr-FR"/>
        </w:rPr>
        <w:t xml:space="preserve">prête </w:t>
      </w:r>
      <w:r w:rsidR="00ED02AE" w:rsidRPr="00B44300">
        <w:rPr>
          <w:rFonts w:ascii="Times New Roman" w:hAnsi="Times New Roman" w:cs="Times New Roman"/>
          <w:lang w:val="fr-FR"/>
        </w:rPr>
        <w:t xml:space="preserve">à l’action, il lui </w:t>
      </w:r>
      <w:r w:rsidR="00ED02AE" w:rsidRPr="00B44300">
        <w:rPr>
          <w:rFonts w:ascii="Times New Roman" w:hAnsi="Times New Roman" w:cs="Times New Roman"/>
          <w:i/>
          <w:iCs/>
          <w:lang w:val="fr-FR"/>
        </w:rPr>
        <w:t xml:space="preserve">fait crédit </w:t>
      </w:r>
      <w:r w:rsidR="00ED02AE" w:rsidRPr="00B44300">
        <w:rPr>
          <w:rFonts w:ascii="Times New Roman" w:hAnsi="Times New Roman" w:cs="Times New Roman"/>
          <w:lang w:val="fr-FR"/>
        </w:rPr>
        <w:t xml:space="preserve">d’un temps verbal grâce auquel quelque chose est dit, vécu, </w:t>
      </w:r>
      <w:r w:rsidR="00ED02AE" w:rsidRPr="00B44300">
        <w:rPr>
          <w:rFonts w:ascii="Times New Roman" w:hAnsi="Times New Roman" w:cs="Times New Roman"/>
          <w:i/>
          <w:iCs/>
          <w:lang w:val="fr-FR"/>
        </w:rPr>
        <w:t xml:space="preserve">objecté </w:t>
      </w:r>
      <w:r w:rsidR="00ED02AE" w:rsidRPr="00B44300">
        <w:rPr>
          <w:rFonts w:ascii="Times New Roman" w:hAnsi="Times New Roman" w:cs="Times New Roman"/>
          <w:lang w:val="fr-FR"/>
        </w:rPr>
        <w:t xml:space="preserve">tout en demeurant dans l’enceinte du présent. » (p. 2) </w:t>
      </w:r>
      <w:r w:rsidR="005D0783">
        <w:rPr>
          <w:rFonts w:ascii="Times New Roman" w:hAnsi="Times New Roman" w:cs="Times New Roman"/>
          <w:lang w:val="fr-FR"/>
        </w:rPr>
        <w:t>Réalité et virtuel ne s’opposent pas,</w:t>
      </w:r>
      <w:r w:rsidR="001119E9" w:rsidRPr="00B44300">
        <w:rPr>
          <w:rFonts w:ascii="Times New Roman" w:hAnsi="Times New Roman" w:cs="Times New Roman"/>
          <w:lang w:val="fr-FR"/>
        </w:rPr>
        <w:t xml:space="preserve"> ils sont nécessaires l’un à l’autre</w:t>
      </w:r>
      <w:r w:rsidR="00F84EAA">
        <w:rPr>
          <w:rFonts w:ascii="Times New Roman" w:hAnsi="Times New Roman" w:cs="Times New Roman"/>
          <w:lang w:val="fr-FR"/>
        </w:rPr>
        <w:t>;</w:t>
      </w:r>
      <w:r w:rsidR="001119E9" w:rsidRPr="00B44300">
        <w:rPr>
          <w:rFonts w:ascii="Times New Roman" w:hAnsi="Times New Roman" w:cs="Times New Roman"/>
          <w:lang w:val="fr-FR"/>
        </w:rPr>
        <w:t xml:space="preserve"> sans la virtualité de certains évènements narrés, </w:t>
      </w:r>
      <w:r w:rsidR="00F84EAA">
        <w:rPr>
          <w:rFonts w:ascii="Times New Roman" w:hAnsi="Times New Roman" w:cs="Times New Roman"/>
          <w:lang w:val="fr-FR"/>
        </w:rPr>
        <w:t>la</w:t>
      </w:r>
      <w:r w:rsidR="001119E9" w:rsidRPr="00B44300">
        <w:rPr>
          <w:rFonts w:ascii="Times New Roman" w:hAnsi="Times New Roman" w:cs="Times New Roman"/>
          <w:lang w:val="fr-FR"/>
        </w:rPr>
        <w:t xml:space="preserve"> promeneuse ne peut exister. </w:t>
      </w:r>
      <w:r>
        <w:rPr>
          <w:rFonts w:ascii="Times New Roman" w:hAnsi="Times New Roman" w:cs="Times New Roman"/>
          <w:lang w:val="fr-FR"/>
        </w:rPr>
        <w:t>« </w:t>
      </w:r>
      <w:r w:rsidR="001119E9" w:rsidRPr="00B44300">
        <w:rPr>
          <w:rFonts w:ascii="Times New Roman" w:hAnsi="Times New Roman" w:cs="Times New Roman"/>
        </w:rPr>
        <w:t>[</w:t>
      </w:r>
      <w:r w:rsidR="001119E9" w:rsidRPr="00B44300">
        <w:rPr>
          <w:rFonts w:ascii="Times New Roman" w:hAnsi="Times New Roman" w:cs="Times New Roman"/>
          <w:lang w:val="fr-FR"/>
        </w:rPr>
        <w:t>A]u fur et à mesure de l’actualisation du texte, s’intensifie la virtualité de l’événement raconté, jusqu’à ce que cette virtualité devienne la seule réalité possible.</w:t>
      </w:r>
      <w:r>
        <w:rPr>
          <w:rFonts w:ascii="Times New Roman" w:hAnsi="Times New Roman" w:cs="Times New Roman"/>
          <w:lang w:val="fr-FR"/>
        </w:rPr>
        <w:t> »</w:t>
      </w:r>
      <w:r w:rsidR="001119E9" w:rsidRPr="00B44300">
        <w:rPr>
          <w:rFonts w:ascii="Times New Roman" w:hAnsi="Times New Roman" w:cs="Times New Roman"/>
          <w:lang w:val="fr-FR"/>
        </w:rPr>
        <w:t xml:space="preserve"> (p.2)</w:t>
      </w:r>
      <w:r w:rsidR="00981E99">
        <w:rPr>
          <w:rFonts w:ascii="Times New Roman" w:hAnsi="Times New Roman" w:cs="Times New Roman"/>
          <w:lang w:val="fr-FR"/>
        </w:rPr>
        <w:t xml:space="preserve"> La virtualité de certains évènements </w:t>
      </w:r>
      <w:r w:rsidR="00F84EAA">
        <w:rPr>
          <w:rFonts w:ascii="Times New Roman" w:hAnsi="Times New Roman" w:cs="Times New Roman"/>
          <w:lang w:val="fr-FR"/>
        </w:rPr>
        <w:t>n</w:t>
      </w:r>
      <w:r w:rsidR="00981E99">
        <w:rPr>
          <w:rFonts w:ascii="Times New Roman" w:hAnsi="Times New Roman" w:cs="Times New Roman"/>
          <w:lang w:val="fr-FR"/>
        </w:rPr>
        <w:t xml:space="preserve">e « déréalise » pas pour autant </w:t>
      </w:r>
      <w:r w:rsidR="00D221F7">
        <w:rPr>
          <w:rFonts w:ascii="Times New Roman" w:hAnsi="Times New Roman" w:cs="Times New Roman"/>
          <w:lang w:val="fr-FR"/>
        </w:rPr>
        <w:t>la vie « réelle » de la promeneus</w:t>
      </w:r>
      <w:r w:rsidR="005D0783">
        <w:rPr>
          <w:rFonts w:ascii="Times New Roman" w:hAnsi="Times New Roman" w:cs="Times New Roman"/>
          <w:lang w:val="fr-FR"/>
        </w:rPr>
        <w:t>e. S</w:t>
      </w:r>
      <w:r w:rsidR="00D221F7">
        <w:rPr>
          <w:rFonts w:ascii="Times New Roman" w:hAnsi="Times New Roman" w:cs="Times New Roman"/>
          <w:lang w:val="fr-FR"/>
        </w:rPr>
        <w:t xml:space="preserve">elon </w:t>
      </w:r>
      <w:proofErr w:type="spellStart"/>
      <w:r w:rsidR="00D221F7">
        <w:rPr>
          <w:rFonts w:ascii="Times New Roman" w:hAnsi="Times New Roman" w:cs="Times New Roman"/>
          <w:lang w:val="fr-FR"/>
        </w:rPr>
        <w:t>Rocheville</w:t>
      </w:r>
      <w:proofErr w:type="spellEnd"/>
      <w:r w:rsidR="00D221F7">
        <w:rPr>
          <w:rFonts w:ascii="Times New Roman" w:hAnsi="Times New Roman" w:cs="Times New Roman"/>
          <w:lang w:val="fr-FR"/>
        </w:rPr>
        <w:t xml:space="preserve">, </w:t>
      </w:r>
      <w:r w:rsidR="005D0783">
        <w:rPr>
          <w:rFonts w:ascii="Times New Roman" w:hAnsi="Times New Roman" w:cs="Times New Roman"/>
          <w:lang w:val="fr-FR"/>
        </w:rPr>
        <w:t>la virtualité</w:t>
      </w:r>
      <w:r w:rsidR="00D221F7">
        <w:rPr>
          <w:rFonts w:ascii="Times New Roman" w:hAnsi="Times New Roman" w:cs="Times New Roman"/>
          <w:lang w:val="fr-FR"/>
        </w:rPr>
        <w:t xml:space="preserve"> fait même accélérer la succession d’éléments dans le quotidien du personnage. </w:t>
      </w:r>
    </w:p>
    <w:p w:rsidR="00D221F7" w:rsidRDefault="00D221F7" w:rsidP="004862FB">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p>
    <w:p w:rsidR="00010AC7" w:rsidRDefault="00010AC7" w:rsidP="00010AC7">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r>
        <w:rPr>
          <w:rFonts w:ascii="Times New Roman" w:hAnsi="Times New Roman" w:cs="Times New Roman"/>
          <w:lang w:val="fr-FR"/>
        </w:rPr>
        <w:tab/>
      </w:r>
      <w:r w:rsidR="00D221F7" w:rsidRPr="00010AC7">
        <w:rPr>
          <w:rFonts w:ascii="Times New Roman" w:hAnsi="Times New Roman" w:cs="Times New Roman"/>
          <w:lang w:val="fr-FR"/>
        </w:rPr>
        <w:t xml:space="preserve">De plus, le concept de promenade n’engendre pas la conception d’un monde nouveau, il s’agit plutôt </w:t>
      </w:r>
      <w:r w:rsidR="00634E0B" w:rsidRPr="00010AC7">
        <w:rPr>
          <w:rFonts w:ascii="Times New Roman" w:hAnsi="Times New Roman" w:cs="Times New Roman"/>
          <w:lang w:val="fr-FR"/>
        </w:rPr>
        <w:t xml:space="preserve">de la répétition du monde connu par </w:t>
      </w:r>
      <w:proofErr w:type="gramStart"/>
      <w:r w:rsidR="00634E0B" w:rsidRPr="00010AC7">
        <w:rPr>
          <w:rFonts w:ascii="Times New Roman" w:hAnsi="Times New Roman" w:cs="Times New Roman"/>
          <w:lang w:val="fr-FR"/>
        </w:rPr>
        <w:t>la</w:t>
      </w:r>
      <w:proofErr w:type="gramEnd"/>
      <w:r w:rsidR="00634E0B" w:rsidRPr="00010AC7">
        <w:rPr>
          <w:rFonts w:ascii="Times New Roman" w:hAnsi="Times New Roman" w:cs="Times New Roman"/>
          <w:lang w:val="fr-FR"/>
        </w:rPr>
        <w:t xml:space="preserve"> protagoniste. « Le monde révélé par la promenade n’est pas celui de l’ailleurs, mais celui du </w:t>
      </w:r>
      <w:r w:rsidR="00634E0B" w:rsidRPr="00010AC7">
        <w:rPr>
          <w:rFonts w:ascii="Times New Roman" w:hAnsi="Times New Roman" w:cs="Times New Roman"/>
          <w:i/>
          <w:iCs/>
          <w:lang w:val="fr-FR"/>
        </w:rPr>
        <w:t xml:space="preserve">même </w:t>
      </w:r>
      <w:r w:rsidR="00634E0B" w:rsidRPr="00010AC7">
        <w:rPr>
          <w:rFonts w:ascii="Times New Roman" w:hAnsi="Times New Roman" w:cs="Times New Roman"/>
          <w:lang w:val="fr-FR"/>
        </w:rPr>
        <w:t>rejoué à l’infini sur le mode conditionnel</w:t>
      </w:r>
      <w:r w:rsidR="00634E0B" w:rsidRPr="00010AC7">
        <w:rPr>
          <w:rFonts w:ascii="Times New Roman" w:hAnsi="Times New Roman" w:cs="Times New Roman"/>
          <w:i/>
          <w:iCs/>
          <w:lang w:val="fr-FR"/>
        </w:rPr>
        <w:t>. </w:t>
      </w:r>
      <w:r w:rsidR="00634E0B" w:rsidRPr="00010AC7">
        <w:rPr>
          <w:rFonts w:ascii="Times New Roman" w:hAnsi="Times New Roman" w:cs="Times New Roman"/>
          <w:iCs/>
          <w:lang w:val="fr-FR"/>
        </w:rPr>
        <w:t>» (p.3)</w:t>
      </w:r>
      <w:r w:rsidR="00C270FC" w:rsidRPr="00010AC7">
        <w:rPr>
          <w:rFonts w:ascii="Times New Roman" w:hAnsi="Times New Roman" w:cs="Times New Roman"/>
          <w:iCs/>
          <w:lang w:val="fr-FR"/>
        </w:rPr>
        <w:t xml:space="preserve"> L’action de se promener n’est qu’une « feinte d’aller quelque part ». Elle « auto-dévore » les possibilités. Ainsi la promenade joue sur deux niveaux : d’une part, le fait de se promener occasionne une réelle probabilité du parcours (réalisme ou probabilité du trajet). Le second niveau, quant à lui, </w:t>
      </w:r>
      <w:r w:rsidR="00D71269" w:rsidRPr="00010AC7">
        <w:rPr>
          <w:rFonts w:ascii="Times New Roman" w:hAnsi="Times New Roman" w:cs="Times New Roman"/>
          <w:iCs/>
          <w:lang w:val="fr-FR"/>
        </w:rPr>
        <w:t xml:space="preserve">est la survalorisation de la probabilité du trajet. Plus spécifiquement, le fait que </w:t>
      </w:r>
      <w:proofErr w:type="gramStart"/>
      <w:r w:rsidR="00D71269" w:rsidRPr="00010AC7">
        <w:rPr>
          <w:rFonts w:ascii="Times New Roman" w:hAnsi="Times New Roman" w:cs="Times New Roman"/>
          <w:iCs/>
          <w:lang w:val="fr-FR"/>
        </w:rPr>
        <w:t>la</w:t>
      </w:r>
      <w:proofErr w:type="gramEnd"/>
      <w:r w:rsidR="00D71269" w:rsidRPr="00010AC7">
        <w:rPr>
          <w:rFonts w:ascii="Times New Roman" w:hAnsi="Times New Roman" w:cs="Times New Roman"/>
          <w:iCs/>
          <w:lang w:val="fr-FR"/>
        </w:rPr>
        <w:t xml:space="preserve"> protagoniste </w:t>
      </w:r>
      <w:r w:rsidR="00D71269" w:rsidRPr="00010AC7">
        <w:rPr>
          <w:rFonts w:ascii="Times New Roman" w:hAnsi="Times New Roman" w:cs="Times New Roman"/>
          <w:i/>
          <w:iCs/>
          <w:lang w:val="fr-FR"/>
        </w:rPr>
        <w:t>puisse</w:t>
      </w:r>
      <w:r w:rsidR="00D71269" w:rsidRPr="00010AC7">
        <w:rPr>
          <w:rFonts w:ascii="Times New Roman" w:hAnsi="Times New Roman" w:cs="Times New Roman"/>
          <w:iCs/>
          <w:lang w:val="fr-FR"/>
        </w:rPr>
        <w:t xml:space="preserve"> s</w:t>
      </w:r>
      <w:r w:rsidR="00513D6D">
        <w:rPr>
          <w:rFonts w:ascii="Times New Roman" w:hAnsi="Times New Roman" w:cs="Times New Roman"/>
          <w:iCs/>
          <w:lang w:val="fr-FR"/>
        </w:rPr>
        <w:t>e rendre dans un endroit défini fait en sorte que</w:t>
      </w:r>
      <w:r w:rsidR="00FA4266">
        <w:rPr>
          <w:rFonts w:ascii="Times New Roman" w:hAnsi="Times New Roman" w:cs="Times New Roman"/>
          <w:iCs/>
          <w:lang w:val="fr-FR"/>
        </w:rPr>
        <w:t xml:space="preserve"> </w:t>
      </w:r>
      <w:r w:rsidR="00D71269" w:rsidRPr="00010AC7">
        <w:rPr>
          <w:rFonts w:ascii="Times New Roman" w:hAnsi="Times New Roman" w:cs="Times New Roman"/>
          <w:iCs/>
          <w:lang w:val="fr-FR"/>
        </w:rPr>
        <w:t>ce lieu, cet objet,</w:t>
      </w:r>
      <w:r w:rsidR="00513D6D">
        <w:rPr>
          <w:rFonts w:ascii="Times New Roman" w:hAnsi="Times New Roman" w:cs="Times New Roman"/>
          <w:iCs/>
          <w:lang w:val="fr-FR"/>
        </w:rPr>
        <w:t xml:space="preserve"> soit</w:t>
      </w:r>
      <w:r w:rsidR="00D71269" w:rsidRPr="00010AC7">
        <w:rPr>
          <w:rFonts w:ascii="Times New Roman" w:hAnsi="Times New Roman" w:cs="Times New Roman"/>
          <w:iCs/>
          <w:lang w:val="fr-FR"/>
        </w:rPr>
        <w:t xml:space="preserve"> saisissable</w:t>
      </w:r>
      <w:r w:rsidR="00FA4266">
        <w:rPr>
          <w:rFonts w:ascii="Times New Roman" w:hAnsi="Times New Roman" w:cs="Times New Roman"/>
          <w:iCs/>
          <w:lang w:val="fr-FR"/>
        </w:rPr>
        <w:t xml:space="preserve"> (même s’il provient du virtuel, l’objet devient </w:t>
      </w:r>
      <w:r w:rsidR="00D71269" w:rsidRPr="00010AC7">
        <w:rPr>
          <w:rFonts w:ascii="Times New Roman" w:hAnsi="Times New Roman" w:cs="Times New Roman"/>
          <w:iCs/>
          <w:lang w:val="fr-FR"/>
        </w:rPr>
        <w:t>réel</w:t>
      </w:r>
      <w:r w:rsidR="00FA4266">
        <w:rPr>
          <w:rFonts w:ascii="Times New Roman" w:hAnsi="Times New Roman" w:cs="Times New Roman"/>
          <w:iCs/>
          <w:lang w:val="fr-FR"/>
        </w:rPr>
        <w:t>).</w:t>
      </w:r>
      <w:r w:rsidR="00D71269" w:rsidRPr="00010AC7">
        <w:rPr>
          <w:rFonts w:ascii="Times New Roman" w:hAnsi="Times New Roman" w:cs="Times New Roman"/>
          <w:iCs/>
          <w:lang w:val="fr-FR"/>
        </w:rPr>
        <w:t xml:space="preserve"> </w:t>
      </w:r>
      <w:r w:rsidR="004862FB" w:rsidRPr="00010AC7">
        <w:rPr>
          <w:rFonts w:ascii="Times New Roman" w:hAnsi="Times New Roman" w:cs="Times New Roman"/>
          <w:iCs/>
          <w:lang w:val="fr-FR"/>
        </w:rPr>
        <w:t>« </w:t>
      </w:r>
      <w:r w:rsidR="004862FB" w:rsidRPr="00010AC7">
        <w:rPr>
          <w:rFonts w:ascii="Times New Roman" w:hAnsi="Times New Roman" w:cs="Times New Roman"/>
        </w:rPr>
        <w:t>[</w:t>
      </w:r>
      <w:r w:rsidR="004862FB" w:rsidRPr="00010AC7">
        <w:rPr>
          <w:rFonts w:ascii="Times New Roman" w:hAnsi="Times New Roman" w:cs="Times New Roman"/>
          <w:lang w:val="fr-FR"/>
        </w:rPr>
        <w:t>P]</w:t>
      </w:r>
      <w:proofErr w:type="spellStart"/>
      <w:r w:rsidR="004862FB" w:rsidRPr="00010AC7">
        <w:rPr>
          <w:rFonts w:ascii="Times New Roman" w:hAnsi="Times New Roman" w:cs="Times New Roman"/>
          <w:i/>
          <w:iCs/>
          <w:lang w:val="fr-FR"/>
        </w:rPr>
        <w:t>uisque</w:t>
      </w:r>
      <w:proofErr w:type="spellEnd"/>
      <w:r w:rsidR="004862FB" w:rsidRPr="00010AC7">
        <w:rPr>
          <w:rFonts w:ascii="Times New Roman" w:hAnsi="Times New Roman" w:cs="Times New Roman"/>
          <w:i/>
          <w:iCs/>
          <w:lang w:val="fr-FR"/>
        </w:rPr>
        <w:t xml:space="preserve"> l’espace du texte est presque entièrement occupé par le virtuel, cette quantité se transforme en qualité, faisant du conditionnel la qualité nécessaire du vécu</w:t>
      </w:r>
      <w:r w:rsidR="004862FB" w:rsidRPr="00010AC7">
        <w:rPr>
          <w:rFonts w:ascii="Times New Roman" w:hAnsi="Times New Roman" w:cs="Times New Roman"/>
          <w:lang w:val="fr-FR"/>
        </w:rPr>
        <w:t xml:space="preserve">. » (p.4) Le virtuel ne se retrouve plus </w:t>
      </w:r>
      <w:r w:rsidR="00F84EAA">
        <w:rPr>
          <w:rFonts w:ascii="Times New Roman" w:hAnsi="Times New Roman" w:cs="Times New Roman"/>
          <w:lang w:val="fr-FR"/>
        </w:rPr>
        <w:t>mis</w:t>
      </w:r>
      <w:r w:rsidR="004862FB" w:rsidRPr="00010AC7">
        <w:rPr>
          <w:rFonts w:ascii="Times New Roman" w:hAnsi="Times New Roman" w:cs="Times New Roman"/>
          <w:lang w:val="fr-FR"/>
        </w:rPr>
        <w:t xml:space="preserve"> en </w:t>
      </w:r>
      <w:r w:rsidR="004862FB" w:rsidRPr="00010AC7">
        <w:rPr>
          <w:rFonts w:ascii="Times New Roman" w:hAnsi="Times New Roman" w:cs="Times New Roman"/>
          <w:lang w:val="fr-FR"/>
        </w:rPr>
        <w:lastRenderedPageBreak/>
        <w:t xml:space="preserve">opposition avec la réalité, mais plutôt avec la possibilité. La virtualité se retrouve </w:t>
      </w:r>
      <w:r w:rsidR="00F84EAA">
        <w:rPr>
          <w:rFonts w:ascii="Times New Roman" w:hAnsi="Times New Roman" w:cs="Times New Roman"/>
          <w:lang w:val="fr-FR"/>
        </w:rPr>
        <w:t>à a</w:t>
      </w:r>
      <w:r w:rsidR="004862FB" w:rsidRPr="00010AC7">
        <w:rPr>
          <w:rFonts w:ascii="Times New Roman" w:hAnsi="Times New Roman" w:cs="Times New Roman"/>
          <w:lang w:val="fr-FR"/>
        </w:rPr>
        <w:t xml:space="preserve">gir comme un coefficient, et plus un objet détient un coefficient élevé, plus ce dernier est projeté dans la réalité et devient </w:t>
      </w:r>
      <w:r w:rsidR="00F84EAA">
        <w:rPr>
          <w:rFonts w:ascii="Times New Roman" w:hAnsi="Times New Roman" w:cs="Times New Roman"/>
          <w:lang w:val="fr-FR"/>
        </w:rPr>
        <w:t>en-soi</w:t>
      </w:r>
      <w:r w:rsidR="004862FB" w:rsidRPr="00010AC7">
        <w:rPr>
          <w:rFonts w:ascii="Times New Roman" w:hAnsi="Times New Roman" w:cs="Times New Roman"/>
          <w:lang w:val="fr-FR"/>
        </w:rPr>
        <w:t xml:space="preserve"> « réel ». Le virtuel donne corps aux objets, mais également à la protagoniste : « </w:t>
      </w:r>
      <w:r w:rsidRPr="00010AC7">
        <w:rPr>
          <w:rFonts w:ascii="Times New Roman" w:hAnsi="Times New Roman" w:cs="Times New Roman"/>
          <w:lang w:val="fr-FR"/>
        </w:rPr>
        <w:t>En s’imaginant faire ce qu’elle ne fait pas, en fantasmant sur ce qu’elle n’est pas et en mettant son existence sur un plan virtuel, la jeune femme acquiert sa substance, elle s’arroge une épaisseur à crédit ». (p.4)</w:t>
      </w:r>
      <w:r>
        <w:rPr>
          <w:rFonts w:ascii="Times New Roman" w:hAnsi="Times New Roman" w:cs="Times New Roman"/>
          <w:lang w:val="fr-FR"/>
        </w:rPr>
        <w:t xml:space="preserve"> </w:t>
      </w:r>
    </w:p>
    <w:p w:rsidR="00010AC7" w:rsidRDefault="00010AC7" w:rsidP="00010AC7">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p>
    <w:p w:rsidR="00A61568" w:rsidRDefault="004E18CF" w:rsidP="004E18CF">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r>
        <w:rPr>
          <w:rFonts w:ascii="Times New Roman" w:hAnsi="Times New Roman" w:cs="Times New Roman"/>
          <w:lang w:val="fr-FR"/>
        </w:rPr>
        <w:tab/>
      </w:r>
      <w:r w:rsidR="00010AC7" w:rsidRPr="004E18CF">
        <w:rPr>
          <w:rFonts w:ascii="Times New Roman" w:hAnsi="Times New Roman" w:cs="Times New Roman"/>
          <w:lang w:val="fr-FR"/>
        </w:rPr>
        <w:t xml:space="preserve">La vie à l’indicatif de la promeneuse n’est autre que du temps perdu qu’elle cherche à </w:t>
      </w:r>
      <w:r w:rsidRPr="004E18CF">
        <w:rPr>
          <w:rFonts w:ascii="Times New Roman" w:hAnsi="Times New Roman" w:cs="Times New Roman"/>
          <w:lang w:val="fr-FR"/>
        </w:rPr>
        <w:t xml:space="preserve">retrouver. Selon </w:t>
      </w:r>
      <w:proofErr w:type="spellStart"/>
      <w:r w:rsidRPr="004E18CF">
        <w:rPr>
          <w:rFonts w:ascii="Times New Roman" w:hAnsi="Times New Roman" w:cs="Times New Roman"/>
          <w:lang w:val="fr-FR"/>
        </w:rPr>
        <w:t>Rocheville</w:t>
      </w:r>
      <w:proofErr w:type="spellEnd"/>
      <w:r w:rsidRPr="004E18CF">
        <w:rPr>
          <w:rFonts w:ascii="Times New Roman" w:hAnsi="Times New Roman" w:cs="Times New Roman"/>
          <w:lang w:val="fr-FR"/>
        </w:rPr>
        <w:t xml:space="preserve">, ce qui fait défaut à </w:t>
      </w:r>
      <w:r w:rsidRPr="004E18CF">
        <w:rPr>
          <w:rFonts w:ascii="Times New Roman" w:hAnsi="Times New Roman" w:cs="Times New Roman"/>
          <w:i/>
          <w:lang w:val="fr-FR"/>
        </w:rPr>
        <w:t>Promenade</w:t>
      </w:r>
      <w:r w:rsidRPr="004E18CF">
        <w:rPr>
          <w:rFonts w:ascii="Times New Roman" w:hAnsi="Times New Roman" w:cs="Times New Roman"/>
          <w:lang w:val="fr-FR"/>
        </w:rPr>
        <w:t>, est la stabilité créée par la réalité. « Il ne se passe en effet rien d’autre dans la vie réelle de l’héroïne que dans sa vie fantasmée. Même lorsque la narration passe à l’indicatif, les événements perdent consistance et leur valeur fictionnelle est exacerbée. » (</w:t>
      </w:r>
      <w:r w:rsidR="00F84EAA">
        <w:rPr>
          <w:rFonts w:ascii="Times New Roman" w:hAnsi="Times New Roman" w:cs="Times New Roman"/>
          <w:lang w:val="fr-FR"/>
        </w:rPr>
        <w:t>p. </w:t>
      </w:r>
      <w:r w:rsidRPr="004E18CF">
        <w:rPr>
          <w:rFonts w:ascii="Times New Roman" w:hAnsi="Times New Roman" w:cs="Times New Roman"/>
          <w:lang w:val="fr-FR"/>
        </w:rPr>
        <w:t xml:space="preserve">5) </w:t>
      </w:r>
      <w:r>
        <w:rPr>
          <w:rFonts w:ascii="Times New Roman" w:hAnsi="Times New Roman" w:cs="Times New Roman"/>
          <w:lang w:val="fr-FR"/>
        </w:rPr>
        <w:t xml:space="preserve">Dès lors, les évènements réels de l’indicatif s’avèrent tout autant virtuels que ceux narrés au conditionnel. </w:t>
      </w:r>
    </w:p>
    <w:p w:rsidR="00A61568" w:rsidRDefault="00A61568" w:rsidP="00A61568">
      <w:pPr>
        <w:widowControl w:val="0"/>
        <w:tabs>
          <w:tab w:val="left" w:pos="220"/>
          <w:tab w:val="left" w:pos="720"/>
        </w:tabs>
        <w:autoSpaceDE w:val="0"/>
        <w:autoSpaceDN w:val="0"/>
        <w:adjustRightInd w:val="0"/>
        <w:ind w:left="851" w:right="851"/>
        <w:jc w:val="both"/>
        <w:rPr>
          <w:rFonts w:ascii="Times New Roman" w:hAnsi="Times New Roman" w:cs="Times New Roman"/>
          <w:sz w:val="22"/>
          <w:szCs w:val="22"/>
          <w:lang w:val="fr-FR"/>
        </w:rPr>
      </w:pPr>
      <w:r w:rsidRPr="00A61568">
        <w:rPr>
          <w:rFonts w:ascii="Times New Roman" w:hAnsi="Times New Roman" w:cs="Times New Roman"/>
          <w:sz w:val="22"/>
          <w:szCs w:val="22"/>
          <w:lang w:val="fr-FR"/>
        </w:rPr>
        <w:t>La vie à l’indicatif se consum</w:t>
      </w:r>
      <w:r w:rsidR="00FA4266">
        <w:rPr>
          <w:rFonts w:ascii="Times New Roman" w:hAnsi="Times New Roman" w:cs="Times New Roman"/>
          <w:sz w:val="22"/>
          <w:szCs w:val="22"/>
          <w:lang w:val="fr-FR"/>
        </w:rPr>
        <w:t>ant</w:t>
      </w:r>
      <w:r w:rsidRPr="00A61568">
        <w:rPr>
          <w:rFonts w:ascii="Times New Roman" w:hAnsi="Times New Roman" w:cs="Times New Roman"/>
          <w:sz w:val="22"/>
          <w:szCs w:val="22"/>
          <w:lang w:val="fr-FR"/>
        </w:rPr>
        <w:t xml:space="preserve"> de façon aussi virtuelle que la vie au conditionnel, la seule actualité ne demeure, dans </w:t>
      </w:r>
      <w:r w:rsidRPr="00A61568">
        <w:rPr>
          <w:rFonts w:ascii="Times New Roman" w:hAnsi="Times New Roman" w:cs="Times New Roman"/>
          <w:i/>
          <w:iCs/>
          <w:sz w:val="22"/>
          <w:szCs w:val="22"/>
          <w:lang w:val="fr-FR"/>
        </w:rPr>
        <w:t>Promenade</w:t>
      </w:r>
      <w:r w:rsidRPr="00A61568">
        <w:rPr>
          <w:rFonts w:ascii="Times New Roman" w:hAnsi="Times New Roman" w:cs="Times New Roman"/>
          <w:sz w:val="22"/>
          <w:szCs w:val="22"/>
          <w:lang w:val="fr-FR"/>
        </w:rPr>
        <w:t xml:space="preserve">, que le fil de la narration au style indirect libre, une promenade purement narrative en quelque sorte, qui laisse défiler les possibles devant soi dans une chambre </w:t>
      </w:r>
      <w:r w:rsidR="00FA4266">
        <w:rPr>
          <w:rFonts w:ascii="Times New Roman" w:hAnsi="Times New Roman" w:cs="Times New Roman"/>
          <w:sz w:val="22"/>
          <w:szCs w:val="22"/>
          <w:lang w:val="fr-FR"/>
        </w:rPr>
        <w:t>« </w:t>
      </w:r>
      <w:r w:rsidRPr="00A61568">
        <w:rPr>
          <w:rFonts w:ascii="Times New Roman" w:hAnsi="Times New Roman" w:cs="Times New Roman"/>
          <w:sz w:val="22"/>
          <w:szCs w:val="22"/>
          <w:lang w:val="fr-FR"/>
        </w:rPr>
        <w:t>aux volets clos</w:t>
      </w:r>
      <w:r w:rsidR="00FA4266">
        <w:rPr>
          <w:rFonts w:ascii="Times New Roman" w:hAnsi="Times New Roman" w:cs="Times New Roman"/>
          <w:sz w:val="22"/>
          <w:szCs w:val="22"/>
          <w:lang w:val="fr-FR"/>
        </w:rPr>
        <w:t> »</w:t>
      </w:r>
      <w:r w:rsidRPr="00A61568">
        <w:rPr>
          <w:rFonts w:ascii="Times New Roman" w:hAnsi="Times New Roman" w:cs="Times New Roman"/>
          <w:sz w:val="22"/>
          <w:szCs w:val="22"/>
          <w:lang w:val="fr-FR"/>
        </w:rPr>
        <w:t xml:space="preserve"> </w:t>
      </w:r>
      <w:r>
        <w:rPr>
          <w:rFonts w:ascii="Times New Roman" w:hAnsi="Times New Roman" w:cs="Times New Roman"/>
          <w:sz w:val="22"/>
          <w:szCs w:val="22"/>
          <w:lang w:val="fr-FR"/>
        </w:rPr>
        <w:t>(</w:t>
      </w:r>
      <w:r w:rsidR="00F84EAA">
        <w:rPr>
          <w:rFonts w:ascii="Times New Roman" w:hAnsi="Times New Roman" w:cs="Times New Roman"/>
          <w:sz w:val="22"/>
          <w:szCs w:val="22"/>
          <w:lang w:val="fr-FR"/>
        </w:rPr>
        <w:t>p. </w:t>
      </w:r>
      <w:r>
        <w:rPr>
          <w:rFonts w:ascii="Times New Roman" w:hAnsi="Times New Roman" w:cs="Times New Roman"/>
          <w:sz w:val="22"/>
          <w:szCs w:val="22"/>
          <w:lang w:val="fr-FR"/>
        </w:rPr>
        <w:t>6)</w:t>
      </w:r>
    </w:p>
    <w:p w:rsidR="00A61568" w:rsidRDefault="00A61568" w:rsidP="00A61568">
      <w:pPr>
        <w:widowControl w:val="0"/>
        <w:tabs>
          <w:tab w:val="left" w:pos="220"/>
          <w:tab w:val="left" w:pos="720"/>
        </w:tabs>
        <w:autoSpaceDE w:val="0"/>
        <w:autoSpaceDN w:val="0"/>
        <w:adjustRightInd w:val="0"/>
        <w:ind w:right="851"/>
        <w:jc w:val="both"/>
        <w:rPr>
          <w:rFonts w:ascii="Times New Roman" w:hAnsi="Times New Roman" w:cs="Times New Roman"/>
          <w:sz w:val="22"/>
          <w:szCs w:val="22"/>
          <w:lang w:val="fr-FR"/>
        </w:rPr>
      </w:pPr>
    </w:p>
    <w:p w:rsidR="00A61568" w:rsidRDefault="00676103" w:rsidP="00A61568">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r>
        <w:rPr>
          <w:rFonts w:ascii="Times New Roman" w:hAnsi="Times New Roman" w:cs="Times New Roman"/>
          <w:lang w:val="fr-FR"/>
        </w:rPr>
        <w:tab/>
      </w:r>
      <w:r w:rsidR="00A61568" w:rsidRPr="00A61568">
        <w:rPr>
          <w:rFonts w:ascii="Times New Roman" w:hAnsi="Times New Roman" w:cs="Times New Roman"/>
          <w:lang w:val="fr-FR"/>
        </w:rPr>
        <w:t xml:space="preserve">Ainsi, dans </w:t>
      </w:r>
      <w:r w:rsidR="00A61568" w:rsidRPr="00A61568">
        <w:rPr>
          <w:rFonts w:ascii="Times New Roman" w:hAnsi="Times New Roman" w:cs="Times New Roman"/>
          <w:i/>
          <w:lang w:val="fr-FR"/>
        </w:rPr>
        <w:t>Promenade</w:t>
      </w:r>
      <w:r w:rsidR="00A61568" w:rsidRPr="00A61568">
        <w:rPr>
          <w:rFonts w:ascii="Times New Roman" w:hAnsi="Times New Roman" w:cs="Times New Roman"/>
          <w:lang w:val="fr-FR"/>
        </w:rPr>
        <w:t>, « </w:t>
      </w:r>
      <w:bookmarkStart w:id="0" w:name="_GoBack"/>
      <w:bookmarkEnd w:id="0"/>
      <w:r w:rsidR="00A61568" w:rsidRPr="00A61568">
        <w:rPr>
          <w:rFonts w:ascii="Times New Roman" w:hAnsi="Times New Roman" w:cs="Times New Roman"/>
          <w:lang w:val="fr-FR"/>
        </w:rPr>
        <w:t xml:space="preserve">le pire et le banal se côtoient indifféremment, ce qui a pour effet de souligner l’aspect fictif de l’existence. » (p.6) </w:t>
      </w:r>
      <w:r w:rsidR="00A61568">
        <w:rPr>
          <w:rFonts w:ascii="Times New Roman" w:hAnsi="Times New Roman" w:cs="Times New Roman"/>
          <w:lang w:val="fr-FR"/>
        </w:rPr>
        <w:t xml:space="preserve">Les fantasmes </w:t>
      </w:r>
      <w:proofErr w:type="gramStart"/>
      <w:r w:rsidR="00A61568">
        <w:rPr>
          <w:rFonts w:ascii="Times New Roman" w:hAnsi="Times New Roman" w:cs="Times New Roman"/>
          <w:lang w:val="fr-FR"/>
        </w:rPr>
        <w:t>de la</w:t>
      </w:r>
      <w:proofErr w:type="gramEnd"/>
      <w:r w:rsidR="00A61568">
        <w:rPr>
          <w:rFonts w:ascii="Times New Roman" w:hAnsi="Times New Roman" w:cs="Times New Roman"/>
          <w:lang w:val="fr-FR"/>
        </w:rPr>
        <w:t xml:space="preserve"> protagoniste deviennent donc les éléments qui lui permettent de mesurer les pourtours du monde dans lequel elle avance. </w:t>
      </w:r>
    </w:p>
    <w:p w:rsidR="00676103" w:rsidRDefault="00676103" w:rsidP="00A61568">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p>
    <w:p w:rsidR="00676103" w:rsidRDefault="00676103" w:rsidP="00676103">
      <w:pPr>
        <w:widowControl w:val="0"/>
        <w:autoSpaceDE w:val="0"/>
        <w:autoSpaceDN w:val="0"/>
        <w:adjustRightInd w:val="0"/>
        <w:ind w:left="851" w:right="851"/>
        <w:jc w:val="both"/>
        <w:rPr>
          <w:rFonts w:ascii="Times New Roman" w:hAnsi="Times New Roman" w:cs="Times New Roman"/>
          <w:sz w:val="22"/>
          <w:szCs w:val="22"/>
          <w:lang w:val="fr-FR"/>
        </w:rPr>
      </w:pPr>
      <w:r w:rsidRPr="00676103">
        <w:rPr>
          <w:rFonts w:ascii="Times New Roman" w:hAnsi="Times New Roman" w:cs="Times New Roman"/>
          <w:sz w:val="22"/>
          <w:szCs w:val="22"/>
          <w:lang w:val="fr-FR"/>
        </w:rPr>
        <w:t xml:space="preserve">C’est là le but de la promenade </w:t>
      </w:r>
      <w:proofErr w:type="spellStart"/>
      <w:r w:rsidRPr="00676103">
        <w:rPr>
          <w:rFonts w:ascii="Times New Roman" w:hAnsi="Times New Roman" w:cs="Times New Roman"/>
          <w:sz w:val="22"/>
          <w:szCs w:val="22"/>
          <w:lang w:val="fr-FR"/>
        </w:rPr>
        <w:t>jauffretienne</w:t>
      </w:r>
      <w:proofErr w:type="spellEnd"/>
      <w:r w:rsidR="00FA4266">
        <w:rPr>
          <w:rFonts w:ascii="Times New Roman" w:hAnsi="Times New Roman" w:cs="Times New Roman"/>
          <w:sz w:val="22"/>
          <w:szCs w:val="22"/>
          <w:lang w:val="fr-FR"/>
        </w:rPr>
        <w:t> :</w:t>
      </w:r>
      <w:r w:rsidRPr="00676103">
        <w:rPr>
          <w:rFonts w:ascii="Times New Roman" w:hAnsi="Times New Roman" w:cs="Times New Roman"/>
          <w:sz w:val="22"/>
          <w:szCs w:val="22"/>
          <w:lang w:val="fr-FR"/>
        </w:rPr>
        <w:t xml:space="preserve"> opposer quelque chose à la dévastation, rapporter dans sa gueule un jouet, une scène, un fait divers meurtrier, raconter dans le détail ce qui aurait vécu si la vie avait été saisissable, et non pas fixée dans une parole dont les mouvements n’arrivent pas eux-mêmes à se fixer. Les objets vus au cours de la promenade surgissent, disparaissent, et ressurgissent de façon mécanique, comme pour rappeler le peu de cas qu’il faut faire de ces simples ombres agitées à la surface de la parole que l’on appelle le vécu.</w:t>
      </w:r>
      <w:r>
        <w:rPr>
          <w:rFonts w:ascii="Times New Roman" w:hAnsi="Times New Roman" w:cs="Times New Roman"/>
          <w:sz w:val="22"/>
          <w:szCs w:val="22"/>
          <w:lang w:val="fr-FR"/>
        </w:rPr>
        <w:t xml:space="preserve"> (p.7)</w:t>
      </w:r>
    </w:p>
    <w:p w:rsidR="00676103" w:rsidRDefault="00676103" w:rsidP="00513D6D">
      <w:pPr>
        <w:widowControl w:val="0"/>
        <w:autoSpaceDE w:val="0"/>
        <w:autoSpaceDN w:val="0"/>
        <w:adjustRightInd w:val="0"/>
        <w:spacing w:line="360" w:lineRule="auto"/>
        <w:ind w:right="851"/>
        <w:jc w:val="both"/>
        <w:rPr>
          <w:rFonts w:ascii="Times New Roman" w:hAnsi="Times New Roman" w:cs="Times New Roman"/>
          <w:sz w:val="22"/>
          <w:szCs w:val="22"/>
          <w:lang w:val="fr-FR"/>
        </w:rPr>
      </w:pPr>
    </w:p>
    <w:p w:rsidR="00F84EAA" w:rsidRPr="00F84EAA" w:rsidRDefault="00F84EAA" w:rsidP="00513D6D">
      <w:pPr>
        <w:widowControl w:val="0"/>
        <w:tabs>
          <w:tab w:val="left" w:pos="220"/>
          <w:tab w:val="left" w:pos="720"/>
        </w:tabs>
        <w:autoSpaceDE w:val="0"/>
        <w:autoSpaceDN w:val="0"/>
        <w:adjustRightInd w:val="0"/>
        <w:spacing w:after="240" w:line="360" w:lineRule="auto"/>
        <w:rPr>
          <w:rFonts w:ascii="Times New Roman" w:hAnsi="Times New Roman" w:cs="Times New Roman"/>
          <w:lang w:val="fr-FR"/>
        </w:rPr>
      </w:pPr>
      <w:r w:rsidRPr="00F84EAA">
        <w:rPr>
          <w:rFonts w:ascii="Times New Roman" w:hAnsi="Times New Roman" w:cs="Times New Roman"/>
          <w:lang w:val="fr-FR"/>
        </w:rPr>
        <w:t>En somme, « </w:t>
      </w:r>
      <w:r w:rsidRPr="00B44300">
        <w:rPr>
          <w:rFonts w:ascii="Times New Roman" w:hAnsi="Times New Roman" w:cs="Times New Roman"/>
        </w:rPr>
        <w:t>[</w:t>
      </w:r>
      <w:r>
        <w:rPr>
          <w:rFonts w:ascii="Times New Roman" w:hAnsi="Times New Roman" w:cs="Times New Roman"/>
          <w:lang w:val="fr-FR"/>
        </w:rPr>
        <w:t>ê</w:t>
      </w:r>
      <w:r w:rsidRPr="00B44300">
        <w:rPr>
          <w:rFonts w:ascii="Times New Roman" w:hAnsi="Times New Roman" w:cs="Times New Roman"/>
          <w:lang w:val="fr-FR"/>
        </w:rPr>
        <w:t>]</w:t>
      </w:r>
      <w:proofErr w:type="spellStart"/>
      <w:r w:rsidRPr="00F84EAA">
        <w:rPr>
          <w:rFonts w:ascii="Times New Roman" w:hAnsi="Times New Roman" w:cs="Times New Roman"/>
          <w:lang w:val="fr-FR"/>
        </w:rPr>
        <w:t>tre</w:t>
      </w:r>
      <w:proofErr w:type="spellEnd"/>
      <w:r w:rsidRPr="00F84EAA">
        <w:rPr>
          <w:rFonts w:ascii="Times New Roman" w:hAnsi="Times New Roman" w:cs="Times New Roman"/>
          <w:lang w:val="fr-FR"/>
        </w:rPr>
        <w:t xml:space="preserve"> raconté, c’est être condamné à exister malgré toutes les morts infligées ou tous les suicides perpétrés. » (p.8)</w:t>
      </w:r>
    </w:p>
    <w:p w:rsidR="00676103" w:rsidRPr="00676103" w:rsidRDefault="00676103" w:rsidP="00676103">
      <w:pPr>
        <w:widowControl w:val="0"/>
        <w:autoSpaceDE w:val="0"/>
        <w:autoSpaceDN w:val="0"/>
        <w:adjustRightInd w:val="0"/>
        <w:spacing w:line="360" w:lineRule="auto"/>
        <w:jc w:val="both"/>
        <w:rPr>
          <w:rFonts w:ascii="Times New Roman" w:hAnsi="Times New Roman" w:cs="Times New Roman"/>
          <w:lang w:val="fr-FR"/>
        </w:rPr>
      </w:pPr>
    </w:p>
    <w:p w:rsidR="00676103" w:rsidRPr="00A61568" w:rsidRDefault="00676103" w:rsidP="00A61568">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p>
    <w:p w:rsidR="00634E0B" w:rsidRPr="00F84EAA" w:rsidRDefault="00634E0B" w:rsidP="00F84EAA">
      <w:pPr>
        <w:widowControl w:val="0"/>
        <w:tabs>
          <w:tab w:val="left" w:pos="220"/>
          <w:tab w:val="left" w:pos="720"/>
        </w:tabs>
        <w:autoSpaceDE w:val="0"/>
        <w:autoSpaceDN w:val="0"/>
        <w:adjustRightInd w:val="0"/>
        <w:ind w:right="851"/>
        <w:jc w:val="both"/>
        <w:rPr>
          <w:rFonts w:ascii="Times New Roman" w:hAnsi="Times New Roman" w:cs="Times New Roman"/>
          <w:sz w:val="22"/>
          <w:szCs w:val="22"/>
          <w:lang w:val="fr-FR"/>
        </w:rPr>
      </w:pPr>
    </w:p>
    <w:p w:rsidR="00D221F7" w:rsidRPr="00B44300" w:rsidRDefault="00D221F7" w:rsidP="00B44300">
      <w:pPr>
        <w:widowControl w:val="0"/>
        <w:tabs>
          <w:tab w:val="left" w:pos="220"/>
          <w:tab w:val="left" w:pos="720"/>
        </w:tabs>
        <w:autoSpaceDE w:val="0"/>
        <w:autoSpaceDN w:val="0"/>
        <w:adjustRightInd w:val="0"/>
        <w:spacing w:line="360" w:lineRule="auto"/>
        <w:jc w:val="both"/>
        <w:rPr>
          <w:rFonts w:ascii="Times New Roman" w:hAnsi="Times New Roman" w:cs="Times New Roman"/>
          <w:lang w:val="fr-FR"/>
        </w:rPr>
      </w:pPr>
    </w:p>
    <w:p w:rsidR="00ED02AE" w:rsidRDefault="00ED02AE" w:rsidP="00ED02AE">
      <w:pPr>
        <w:widowControl w:val="0"/>
        <w:autoSpaceDE w:val="0"/>
        <w:autoSpaceDN w:val="0"/>
        <w:adjustRightInd w:val="0"/>
        <w:spacing w:after="240"/>
        <w:jc w:val="both"/>
        <w:rPr>
          <w:rFonts w:ascii="Times" w:hAnsi="Times" w:cs="Times"/>
          <w:lang w:val="fr-FR"/>
        </w:rPr>
      </w:pPr>
    </w:p>
    <w:p w:rsidR="00CC417F" w:rsidRPr="006A29D3" w:rsidRDefault="00CC417F" w:rsidP="00CC417F">
      <w:pPr>
        <w:ind w:firstLine="708"/>
        <w:jc w:val="both"/>
        <w:rPr>
          <w:rFonts w:ascii="Times New Roman" w:hAnsi="Times New Roman" w:cs="Times New Roman"/>
        </w:rPr>
      </w:pPr>
    </w:p>
    <w:sectPr w:rsidR="00CC417F" w:rsidRPr="006A29D3" w:rsidSect="00F32D5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7" w:usb1="00000000" w:usb2="00000000" w:usb3="00000000" w:csb0="000000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D3"/>
    <w:rsid w:val="00010AC7"/>
    <w:rsid w:val="001119E9"/>
    <w:rsid w:val="00231F90"/>
    <w:rsid w:val="004862FB"/>
    <w:rsid w:val="004E18CF"/>
    <w:rsid w:val="00513D6D"/>
    <w:rsid w:val="005D0783"/>
    <w:rsid w:val="00634E0B"/>
    <w:rsid w:val="00676103"/>
    <w:rsid w:val="006A29D3"/>
    <w:rsid w:val="00981E99"/>
    <w:rsid w:val="00A61568"/>
    <w:rsid w:val="00B44300"/>
    <w:rsid w:val="00C270FC"/>
    <w:rsid w:val="00CC417F"/>
    <w:rsid w:val="00D221F7"/>
    <w:rsid w:val="00D71269"/>
    <w:rsid w:val="00ED02AE"/>
    <w:rsid w:val="00EF2887"/>
    <w:rsid w:val="00F26736"/>
    <w:rsid w:val="00F32D5F"/>
    <w:rsid w:val="00F84EAA"/>
    <w:rsid w:val="00FA4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CC4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A29D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A2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4329</Characters>
  <Application>Microsoft Macintosh Word</Application>
  <DocSecurity>0</DocSecurity>
  <Lines>36</Lines>
  <Paragraphs>10</Paragraphs>
  <ScaleCrop>false</ScaleCrop>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Arpin</dc:creator>
  <cp:keywords/>
  <dc:description/>
  <cp:lastModifiedBy>Camille Arpin</cp:lastModifiedBy>
  <cp:revision>2</cp:revision>
  <dcterms:created xsi:type="dcterms:W3CDTF">2014-06-05T17:55:00Z</dcterms:created>
  <dcterms:modified xsi:type="dcterms:W3CDTF">2014-06-05T17:55:00Z</dcterms:modified>
</cp:coreProperties>
</file>